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2CCF" w14:textId="77777777" w:rsidR="007B7A64" w:rsidRPr="007B7A64" w:rsidRDefault="007B7A64" w:rsidP="007B7A64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7A64">
        <w:rPr>
          <w:rStyle w:val="a4"/>
          <w:rFonts w:ascii="Times New Roman" w:hAnsi="Times New Roman" w:cs="Times New Roman"/>
          <w:color w:val="333333"/>
          <w:sz w:val="28"/>
          <w:szCs w:val="28"/>
        </w:rPr>
        <w:t>Консультация</w:t>
      </w:r>
    </w:p>
    <w:p w14:paraId="5A316B94" w14:textId="77777777" w:rsidR="007B7A64" w:rsidRDefault="007B7A64" w:rsidP="007B7A64">
      <w:pPr>
        <w:pStyle w:val="a5"/>
        <w:ind w:firstLine="72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7B7A6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«Отношения между мальчиками и девочками: </w:t>
      </w:r>
    </w:p>
    <w:p w14:paraId="6792C30F" w14:textId="4FD2847C" w:rsidR="007B7A64" w:rsidRDefault="007B7A64" w:rsidP="007B7A64">
      <w:pPr>
        <w:pStyle w:val="a5"/>
        <w:ind w:firstLine="72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7B7A64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проблемы полового воспитания»</w:t>
      </w:r>
    </w:p>
    <w:p w14:paraId="0B568AC0" w14:textId="34F8E123" w:rsidR="007B7A64" w:rsidRDefault="007B7A64" w:rsidP="007B7A64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(8 классы)</w:t>
      </w:r>
    </w:p>
    <w:p w14:paraId="4AE1C36C" w14:textId="77777777" w:rsidR="007B7A64" w:rsidRPr="007B7A64" w:rsidRDefault="007B7A64" w:rsidP="007B7A64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5209B2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Прежде чем наступит красивый и радостный период юношества, наши с вами дети переживают уже сегодня период раннего отрочества. Этот период у всех проходит по-разному: кто-то бунтует, открыто протестует, кто-то страдает молча, уйдя в себя. Однако, и в одном, и в другом случае детям нужна поддержка, внимание и забота. Они хотят реально ощущать, что родные и близкие люди понимают их проблемы, стараются ответить на те вопросы, которые ставит перед ними сама ситуация взросления.</w:t>
      </w:r>
    </w:p>
    <w:p w14:paraId="5A4AA3B7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Когда мы говорим о девочках и мальчиках, мы – хотим этого или нет – постоянно имеем в виду существование различий в их психологии и поведении. Выделяют две сферы: мышление и поведения. Разница проявляется с детства. Мальчики стремятся к независимости, девочки к взаимозависимости. Мальчики чаще играют в игры, в которых чем больше народу, тем лучше. Девочки предпочитают собираться маленькими группами,</w:t>
      </w:r>
    </w:p>
    <w:p w14:paraId="7C778A34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в их играх меньше агрессивности, больше соучастия, там чаще ведутся доверительные беседы и имитируются взаимоотношения взрослых. Гендерные стереотипы поведения формируются уже в детском возрасте.</w:t>
      </w:r>
    </w:p>
    <w:p w14:paraId="10FDEE38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Style w:val="a4"/>
          <w:rFonts w:ascii="Times New Roman" w:hAnsi="Times New Roman" w:cs="Times New Roman"/>
          <w:color w:val="333333"/>
          <w:sz w:val="28"/>
          <w:szCs w:val="28"/>
        </w:rPr>
        <w:t>Особенности общения детей в подростковом возрасте</w:t>
      </w:r>
    </w:p>
    <w:p w14:paraId="78A8A199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В отрочестве особое место в жизни наших детей занимает общение со сверстниками. Именно в общении отрабатываются способы взаимодействия с другими. Подросток как бы «примеряет» на себя определенные роли: «хорошей девочки», «дерзкого парня», «мудрого наставника», «повидавшего и испытавшего все», и т.д. поэтому поведение подростка — такое разное и подчас противоречивое. А он просто смотрит, какая роль больше подходит к его собственной, зарождающейся личности.</w:t>
      </w:r>
    </w:p>
    <w:p w14:paraId="784C60D1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Взаимодействуя друг с другом, подростки учатся рефлексии, то есть самоанализу. С другой стороны, они же получают и обратную связь от сверстников — каким их видят другие. Это оказывается таким увлекательным занятием, что ребята просто забывают обо всем на свете: об уроках, домашних обязанностях и остальном. На первый план выходят общение и дружба.</w:t>
      </w:r>
    </w:p>
    <w:p w14:paraId="252B240B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Большое значение в жизни подростка имеет обретение настоящего друга, которому можно было бы доверять как самому себе. В друге ищут понимания, сходства, принятия. Подросток эмоционально уже менее зависит от родителей. Он хочет иметь свою личную жизнь, в которую доступ взрослым закрыт. Поэтому обретенному другу он будет доверять все тайны, просить совета, обсуждать проблемы. При этом ребенок будет ревностно отстаивать право на общении именно с этим сверстником. Он не потерпит никаких обсуждений и комментариев по поводу не только недостатков, но иногда и достоинств друга. Именно идеализация и юношеский максимализм накладывают отпечаток парадоксальности на дружеские отношения. С одной стороны, потребность в единственном преданном друге, с другой — частая смена друзей.</w:t>
      </w:r>
    </w:p>
    <w:p w14:paraId="0312860D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Подростку очень важно быть успешным, утвердиться в среде сверстников. Поэтому немалую роль в формировании личности подростка играет референтная группа — значимая для подростка группа, чьи взгляды он принимает. Группа может влиять на его поведение и отношения с другими. Именно к мнению членов этой группы подросток будет прислушиваться, именно в ней будет пытаться утвердиться. Самое </w:t>
      </w:r>
      <w:r w:rsidRPr="007B7A64">
        <w:rPr>
          <w:rFonts w:ascii="Times New Roman" w:hAnsi="Times New Roman" w:cs="Times New Roman"/>
          <w:sz w:val="28"/>
          <w:szCs w:val="28"/>
        </w:rPr>
        <w:lastRenderedPageBreak/>
        <w:t>трудное в отрочестве — чувство ненужности. Оставшись один, подросток начинает комплексовать, испытывать тревогу и растерянность. Такая потребность в группе, чувстве «мы» выражает страх перед одиночеством.</w:t>
      </w:r>
    </w:p>
    <w:p w14:paraId="78AD6235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К 11-12 годам к нашим детям приходит первая любовь. Это новый «взрослый» способ взаимодействия с противоположным полом. Любовь в этом возрасте менее устойчива, чем юношеская, и больше похожа на увлечение. Привязанности могут часто сменять друг друга, но сам подросток искренне верит в серьезность своих намерений.</w:t>
      </w:r>
    </w:p>
    <w:p w14:paraId="2E9D8205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Появившееся чувство взрослости, интенсивное развитие тела, повышенный гормональный фон — все это способствует изменению отношений между мальчиками и девочками. Пропадает непосредственный интерес общения. Они начинают воспринимать друг друга как представителей разных полов.</w:t>
      </w:r>
    </w:p>
    <w:p w14:paraId="6B91C079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Мальчик начинает чувствовать себя мужчиной, девочка — женщиной. Личная привлекательность начинает играть первостепенную роль в глазах сверстников. И именно диспропорции в развитии между мальчиками и девочками могут послужить источником многих переживаний. В физическом развитии девочки опережают мальчиков. Поэтому на и</w:t>
      </w:r>
      <w:bookmarkStart w:id="0" w:name="_GoBack"/>
      <w:bookmarkEnd w:id="0"/>
      <w:r w:rsidRPr="007B7A64">
        <w:rPr>
          <w:rFonts w:ascii="Times New Roman" w:hAnsi="Times New Roman" w:cs="Times New Roman"/>
          <w:sz w:val="28"/>
          <w:szCs w:val="28"/>
        </w:rPr>
        <w:t>х фоне мальчики выглядят как бы мельче. Все это может вызвать чувство неполноценности у подростка (особенно отличия от других по росту и полноте). И в этом случае ему бывает так необходима поддержка близких взрослых!</w:t>
      </w:r>
    </w:p>
    <w:p w14:paraId="5191C6CF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Возникающий интерес к противоположному полу сначала принимает странные, неадекватные формы. Так, появившееся явное или </w:t>
      </w:r>
      <w:proofErr w:type="spellStart"/>
      <w:r w:rsidRPr="007B7A64">
        <w:rPr>
          <w:rFonts w:ascii="Times New Roman" w:hAnsi="Times New Roman" w:cs="Times New Roman"/>
          <w:sz w:val="28"/>
          <w:szCs w:val="28"/>
        </w:rPr>
        <w:t>неосознонное</w:t>
      </w:r>
      <w:proofErr w:type="spellEnd"/>
      <w:r w:rsidRPr="007B7A64">
        <w:rPr>
          <w:rFonts w:ascii="Times New Roman" w:hAnsi="Times New Roman" w:cs="Times New Roman"/>
          <w:sz w:val="28"/>
          <w:szCs w:val="28"/>
        </w:rPr>
        <w:t xml:space="preserve"> желание иметь «взрослые отношения» мальчика с девочкой может выразиться в прямо противоположном поведении. Проявление нежности к противоположному полу подвергается насмешкам со стороны ровесников. В то же время общаться с предметом «любви», как раньше, уже не получается. Именно поэтому любовь и нежность подростка трансформируется в поведение, внешне противоположное влюбленности — типа дергания за косички. Девочки обычно это осознают и не обижаются, а в свою очередь демонстрируют свое внимание — игнорированием объекта привязанности. Ведь легче общаться с кем-нибудь другим, чем с тем, в кого влюблен. Из-за этого объект любви часто вообще разделяется: например, одну девочку любят идеально (на нее смотрят, вздыхают, но не осмеливаются подойти), а проявляют отношения (гуляют) с другой.</w:t>
      </w:r>
    </w:p>
    <w:p w14:paraId="6084DFEB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Постепенно исчезает непосредственность общения, появляется скованность или стеснительность при общении с противоположным полом. Подростки начинают испытывать напряженность от ощущения влюбленности. Это дает еще большую внешнюю изолированность в отношениях между мальчиками и девочками. И теперь о предмете своей влюбленности девочки говорят на ухо подружке (реже группе сверстниц), тайно вздыхают. А мальчики как бы случайно оказываются с понравившейся девочкой на дополнительных занятиях. </w:t>
      </w:r>
      <w:proofErr w:type="gramStart"/>
      <w:r w:rsidRPr="007B7A64">
        <w:rPr>
          <w:rFonts w:ascii="Times New Roman" w:hAnsi="Times New Roman" w:cs="Times New Roman"/>
          <w:sz w:val="28"/>
          <w:szCs w:val="28"/>
        </w:rPr>
        <w:t>Редко</w:t>
      </w:r>
      <w:proofErr w:type="gramEnd"/>
      <w:r w:rsidRPr="007B7A64">
        <w:rPr>
          <w:rFonts w:ascii="Times New Roman" w:hAnsi="Times New Roman" w:cs="Times New Roman"/>
          <w:sz w:val="28"/>
          <w:szCs w:val="28"/>
        </w:rPr>
        <w:t xml:space="preserve"> когда в этом возрасте (11 — 13 лет) открыто выражают свои симпатии. Ведь надо суметь и преодолеть свою скованность, и противостоять насмешкам со стороны сверстников. А это сложно. Поэтому общение становится больше однополое: мальчики с мальчиками, девочки с девочками. Даже в командных мероприятиях или играх предпочитают выбирать, что называется, своих.</w:t>
      </w:r>
    </w:p>
    <w:p w14:paraId="648F29B6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Ваш ребенок входит в пору своего физиологического взросления.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14:paraId="6340282C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lastRenderedPageBreak/>
        <w:t>Значение семьи для вашего ребенка в этот период времени непреходяще. Ему как никогда нужны ваше тепло и забота, понимание и доверие!</w:t>
      </w:r>
    </w:p>
    <w:p w14:paraId="2F51FFE5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Style w:val="a4"/>
          <w:rFonts w:ascii="Times New Roman" w:hAnsi="Times New Roman" w:cs="Times New Roman"/>
          <w:color w:val="333333"/>
          <w:sz w:val="28"/>
          <w:szCs w:val="28"/>
        </w:rPr>
        <w:t>Памятка для родителей</w:t>
      </w:r>
    </w:p>
    <w:p w14:paraId="77D2BAD9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1. Старайтесь говорить со своим ребенком открыто и откровенно на самые деликатные темы.</w:t>
      </w:r>
    </w:p>
    <w:p w14:paraId="6A56FBAF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2. Опасайтесь получения вашим ребенком информации из чужих уст.</w:t>
      </w:r>
    </w:p>
    <w:p w14:paraId="2602554C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3. Рассказывайте о своих переживаниях в том возрасте, в котором сейчас ваши дети.</w:t>
      </w:r>
    </w:p>
    <w:p w14:paraId="428F0D97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4.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14:paraId="0509308D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14:paraId="4C984AC4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6. 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14:paraId="09792E3A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7. В период полового созревания мальчикам важно получать поддержку и одобрение со стороны мам, а девочкам — со стороны пап.</w:t>
      </w:r>
    </w:p>
    <w:p w14:paraId="08EF2590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8. Проявляйте ласку к своим детям, демонстрируйте им свою любовь.</w:t>
      </w:r>
    </w:p>
    <w:p w14:paraId="5980CB85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14:paraId="3D0C8EB9" w14:textId="77777777" w:rsidR="007B7A64" w:rsidRPr="007B7A64" w:rsidRDefault="007B7A64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10. Старайтесь защитить своего ребенка всеми возможными способами, если он в этом нуждается.</w:t>
      </w:r>
    </w:p>
    <w:p w14:paraId="5EA2385A" w14:textId="77777777" w:rsidR="009E1D1B" w:rsidRPr="007B7A64" w:rsidRDefault="009E1D1B" w:rsidP="007B7A6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7B7A64" w:rsidSect="007B7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45"/>
    <w:rsid w:val="00583645"/>
    <w:rsid w:val="007B7A64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7962"/>
  <w15:chartTrackingRefBased/>
  <w15:docId w15:val="{BDBD368D-01F0-450D-B99B-A80191D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B7A64"/>
    <w:rPr>
      <w:b/>
      <w:bCs/>
    </w:rPr>
  </w:style>
  <w:style w:type="paragraph" w:styleId="a5">
    <w:name w:val="No Spacing"/>
    <w:uiPriority w:val="1"/>
    <w:qFormat/>
    <w:rsid w:val="007B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2023-08-31T08:51:00Z</dcterms:created>
  <dcterms:modified xsi:type="dcterms:W3CDTF">2023-08-31T08:53:00Z</dcterms:modified>
</cp:coreProperties>
</file>